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015EF" w14:textId="751FE2A3" w:rsidR="003B5038" w:rsidRDefault="003B5038" w:rsidP="00687D5D">
      <w:pPr>
        <w:pStyle w:val="a3"/>
      </w:pPr>
      <w:r>
        <w:rPr>
          <w:rFonts w:hint="eastAsia"/>
        </w:rPr>
        <w:t>従来比3倍の超大型サイズ！</w:t>
      </w:r>
    </w:p>
    <w:p w14:paraId="1E32D1D8" w14:textId="13F500E2" w:rsidR="007C3149" w:rsidRDefault="008D0B75" w:rsidP="00687D5D">
      <w:pPr>
        <w:pStyle w:val="a3"/>
      </w:pPr>
      <w:r>
        <w:rPr>
          <w:rFonts w:hint="eastAsia"/>
        </w:rPr>
        <w:t>アパレル</w:t>
      </w:r>
      <w:r w:rsidR="007C3149">
        <w:rPr>
          <w:rFonts w:hint="eastAsia"/>
        </w:rPr>
        <w:t>業界</w:t>
      </w:r>
      <w:r>
        <w:rPr>
          <w:rFonts w:hint="eastAsia"/>
        </w:rPr>
        <w:t>の脱プラ</w:t>
      </w:r>
      <w:r w:rsidR="007C3149">
        <w:rPr>
          <w:rFonts w:hint="eastAsia"/>
        </w:rPr>
        <w:t>を</w:t>
      </w:r>
      <w:r w:rsidR="00A97B11">
        <w:rPr>
          <w:rFonts w:hint="eastAsia"/>
        </w:rPr>
        <w:t>強力</w:t>
      </w:r>
      <w:r w:rsidR="007C3149">
        <w:rPr>
          <w:rFonts w:hint="eastAsia"/>
        </w:rPr>
        <w:t>サポート</w:t>
      </w:r>
      <w:r w:rsidR="00D4416C">
        <w:rPr>
          <w:rFonts w:hint="eastAsia"/>
        </w:rPr>
        <w:t>する</w:t>
      </w:r>
    </w:p>
    <w:p w14:paraId="0C070C0D" w14:textId="5A51323A" w:rsidR="007C3149" w:rsidRPr="007C3149" w:rsidRDefault="00DB7A7B" w:rsidP="00687D5D">
      <w:pPr>
        <w:jc w:val="center"/>
        <w:rPr>
          <w:b/>
          <w:bCs/>
          <w:sz w:val="44"/>
          <w:szCs w:val="44"/>
        </w:rPr>
      </w:pPr>
      <w:r w:rsidRPr="003B5038">
        <w:rPr>
          <w:rFonts w:hint="eastAsia"/>
          <w:b/>
          <w:bCs/>
          <w:sz w:val="44"/>
          <w:szCs w:val="44"/>
        </w:rPr>
        <w:t>半透明</w:t>
      </w:r>
      <w:r w:rsidR="003B5038" w:rsidRPr="003B5038">
        <w:rPr>
          <w:rFonts w:hint="eastAsia"/>
          <w:b/>
          <w:bCs/>
          <w:sz w:val="44"/>
          <w:szCs w:val="44"/>
        </w:rPr>
        <w:t>紙</w:t>
      </w:r>
      <w:r w:rsidR="00284D43">
        <w:rPr>
          <w:rFonts w:hint="eastAsia"/>
          <w:b/>
          <w:bCs/>
          <w:sz w:val="44"/>
          <w:szCs w:val="44"/>
        </w:rPr>
        <w:t>包材</w:t>
      </w:r>
      <w:r w:rsidR="003B5038" w:rsidRPr="003B5038">
        <w:rPr>
          <w:b/>
          <w:bCs/>
          <w:sz w:val="44"/>
          <w:szCs w:val="44"/>
        </w:rPr>
        <w:t>【グラスパック</w:t>
      </w:r>
      <w:r w:rsidR="00345610">
        <w:rPr>
          <w:rFonts w:hint="eastAsia"/>
          <w:b/>
          <w:bCs/>
          <w:sz w:val="44"/>
          <w:szCs w:val="44"/>
        </w:rPr>
        <w:t>XL</w:t>
      </w:r>
      <w:r w:rsidR="003B5038" w:rsidRPr="003B5038">
        <w:rPr>
          <w:b/>
          <w:bCs/>
          <w:sz w:val="44"/>
          <w:szCs w:val="44"/>
        </w:rPr>
        <w:t>】</w:t>
      </w:r>
      <w:r w:rsidR="00A97B11">
        <w:rPr>
          <w:rFonts w:hint="eastAsia"/>
          <w:b/>
          <w:bCs/>
          <w:sz w:val="44"/>
          <w:szCs w:val="44"/>
        </w:rPr>
        <w:t>新発売</w:t>
      </w:r>
    </w:p>
    <w:p w14:paraId="3073B49C" w14:textId="77777777" w:rsidR="00E8596D" w:rsidRDefault="00E8596D" w:rsidP="008D0B75">
      <w:pPr>
        <w:pStyle w:val="a5"/>
      </w:pPr>
    </w:p>
    <w:p w14:paraId="1C0ACC56" w14:textId="77777777" w:rsidR="00FB3468" w:rsidRDefault="00E8596D" w:rsidP="005A4723">
      <w:pPr>
        <w:jc w:val="center"/>
        <w:rPr>
          <w:sz w:val="28"/>
          <w:szCs w:val="28"/>
        </w:rPr>
      </w:pPr>
      <w:r w:rsidRPr="005A4723">
        <w:rPr>
          <w:rFonts w:hint="eastAsia"/>
          <w:sz w:val="28"/>
          <w:szCs w:val="28"/>
        </w:rPr>
        <w:t>綿やリネンなど、天然素材にこだわりを持った</w:t>
      </w:r>
    </w:p>
    <w:p w14:paraId="460E50F7" w14:textId="654DBBEF" w:rsidR="00FB3468" w:rsidRDefault="00E8596D" w:rsidP="00FB3468">
      <w:pPr>
        <w:jc w:val="center"/>
        <w:rPr>
          <w:sz w:val="28"/>
          <w:szCs w:val="28"/>
        </w:rPr>
      </w:pPr>
      <w:r w:rsidRPr="005A4723">
        <w:rPr>
          <w:rFonts w:hint="eastAsia"/>
          <w:sz w:val="28"/>
          <w:szCs w:val="28"/>
        </w:rPr>
        <w:t>ナチュラルブランド</w:t>
      </w:r>
      <w:r w:rsidR="00FB3468">
        <w:rPr>
          <w:rFonts w:hint="eastAsia"/>
          <w:sz w:val="28"/>
          <w:szCs w:val="28"/>
        </w:rPr>
        <w:t>イメージを後押しする包材</w:t>
      </w:r>
    </w:p>
    <w:p w14:paraId="090D2619" w14:textId="77777777" w:rsidR="00A32792" w:rsidRDefault="00A32792" w:rsidP="00910FF1"/>
    <w:p w14:paraId="78042422" w14:textId="62524425" w:rsidR="00FB03CE" w:rsidRDefault="00FB03CE" w:rsidP="00910FF1">
      <w:r w:rsidRPr="00FB03CE">
        <w:rPr>
          <w:rFonts w:hint="eastAsia"/>
        </w:rPr>
        <w:t>株式会社吉田印刷所（本社：新潟県五泉市、代表取締役社長：吉田泰造）は、紙製包材ブランド「グラスパック」より、アパレル・ファッション業界が求める「保護・美観・機能」</w:t>
      </w:r>
      <w:r>
        <w:rPr>
          <w:rFonts w:hint="eastAsia"/>
        </w:rPr>
        <w:t>を</w:t>
      </w:r>
      <w:r w:rsidR="00BE28B5">
        <w:rPr>
          <w:rFonts w:hint="eastAsia"/>
        </w:rPr>
        <w:t>すべ</w:t>
      </w:r>
      <w:r>
        <w:rPr>
          <w:rFonts w:hint="eastAsia"/>
        </w:rPr>
        <w:t>て満たした、</w:t>
      </w:r>
      <w:r w:rsidRPr="00FB03CE">
        <w:rPr>
          <w:rFonts w:hint="eastAsia"/>
        </w:rPr>
        <w:t>超大型グラシン紙平袋（</w:t>
      </w:r>
      <w:r w:rsidRPr="00FB03CE">
        <w:t>430</w:t>
      </w:r>
      <w:r w:rsidR="00687D5D" w:rsidRPr="00FB03CE">
        <w:t>mm</w:t>
      </w:r>
      <w:r w:rsidRPr="00FB03CE">
        <w:t>×60</w:t>
      </w:r>
      <w:r w:rsidR="003402A9">
        <w:rPr>
          <w:rFonts w:hint="eastAsia"/>
        </w:rPr>
        <w:t>8</w:t>
      </w:r>
      <w:r w:rsidRPr="00FB03CE">
        <w:t>mm）を発売しました。</w:t>
      </w:r>
    </w:p>
    <w:p w14:paraId="1CD96092" w14:textId="226D9066" w:rsidR="00910FF1" w:rsidRDefault="00910FF1" w:rsidP="008D0B75">
      <w:r>
        <w:rPr>
          <w:rFonts w:hint="eastAsia"/>
        </w:rPr>
        <w:t>本製品は、グラシン紙特有の透け感により、紙製でありながら中身の商品を確認できるのが特長です。従来の紙袋では難しかった「中身の可視化」と「ブランドイメージの保護」を両立し、プラスチック製ポリ袋に代わるサステナブルな選択肢を提供します。通販サイトでは</w:t>
      </w:r>
      <w:r>
        <w:t>20枚からの小ロット注文が可能</w:t>
      </w:r>
      <w:r w:rsidR="00FB03CE">
        <w:rPr>
          <w:rFonts w:hint="eastAsia"/>
        </w:rPr>
        <w:t>なほか、</w:t>
      </w:r>
      <w:r w:rsidR="00FB03CE" w:rsidRPr="00FB03CE">
        <w:t>500枚以上のオーダーや</w:t>
      </w:r>
      <w:r w:rsidR="0099685B">
        <w:rPr>
          <w:rFonts w:hint="eastAsia"/>
        </w:rPr>
        <w:t>オプションで</w:t>
      </w:r>
      <w:r w:rsidR="00FB03CE" w:rsidRPr="00FB03CE">
        <w:t>ブランド印刷（箔押し）にも対応</w:t>
      </w:r>
      <w:r w:rsidR="00FB03CE">
        <w:rPr>
          <w:rFonts w:hint="eastAsia"/>
        </w:rPr>
        <w:t>。</w:t>
      </w:r>
      <w:r>
        <w:t>店舗、EC、POP UP</w:t>
      </w:r>
      <w:r w:rsidR="00EE2B4E">
        <w:rPr>
          <w:rFonts w:hint="eastAsia"/>
        </w:rPr>
        <w:t>ストア</w:t>
      </w:r>
      <w:r>
        <w:t>など、あらゆる販路の共通包材として</w:t>
      </w:r>
      <w:r w:rsidR="00FB03CE">
        <w:rPr>
          <w:rFonts w:hint="eastAsia"/>
        </w:rPr>
        <w:t>ご活用</w:t>
      </w:r>
      <w:r>
        <w:t>いただけます。</w:t>
      </w:r>
    </w:p>
    <w:p w14:paraId="3554B2A8" w14:textId="77777777" w:rsidR="00C70E12" w:rsidRDefault="00C70E12" w:rsidP="008D0B75"/>
    <w:p w14:paraId="42F4907A" w14:textId="695C9BF2" w:rsidR="00A17E79" w:rsidRDefault="00A17E79" w:rsidP="008D0B75">
      <w:r>
        <w:rPr>
          <w:noProof/>
        </w:rPr>
        <w:drawing>
          <wp:inline distT="0" distB="0" distL="0" distR="0" wp14:anchorId="7C19F97F" wp14:editId="0C115E69">
            <wp:extent cx="2600077" cy="2600077"/>
            <wp:effectExtent l="0" t="0" r="0" b="0"/>
            <wp:docPr id="182463711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05893" cy="2605893"/>
                    </a:xfrm>
                    <a:prstGeom prst="rect">
                      <a:avLst/>
                    </a:prstGeom>
                    <a:noFill/>
                    <a:ln>
                      <a:noFill/>
                    </a:ln>
                  </pic:spPr>
                </pic:pic>
              </a:graphicData>
            </a:graphic>
          </wp:inline>
        </w:drawing>
      </w:r>
    </w:p>
    <w:p w14:paraId="45D80A56" w14:textId="1262F180" w:rsidR="00A17E79" w:rsidRDefault="009F7E28" w:rsidP="008D0B75">
      <w:r>
        <w:rPr>
          <w:rFonts w:hint="eastAsia"/>
        </w:rPr>
        <w:t>グラスパックXL 全体写真</w:t>
      </w:r>
    </w:p>
    <w:p w14:paraId="7F9A9285" w14:textId="77777777" w:rsidR="009F7E28" w:rsidRDefault="009F7E28" w:rsidP="008D0B75"/>
    <w:p w14:paraId="1283FB3E" w14:textId="73224081" w:rsidR="009F7E28" w:rsidRDefault="009F7E28" w:rsidP="008D0B75">
      <w:r>
        <w:rPr>
          <w:noProof/>
        </w:rPr>
        <w:lastRenderedPageBreak/>
        <w:drawing>
          <wp:inline distT="0" distB="0" distL="0" distR="0" wp14:anchorId="4B6BB495" wp14:editId="70B922DB">
            <wp:extent cx="2623931" cy="2623931"/>
            <wp:effectExtent l="0" t="0" r="5080" b="5080"/>
            <wp:docPr id="210334768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2335" cy="2632335"/>
                    </a:xfrm>
                    <a:prstGeom prst="rect">
                      <a:avLst/>
                    </a:prstGeom>
                    <a:noFill/>
                    <a:ln>
                      <a:noFill/>
                    </a:ln>
                  </pic:spPr>
                </pic:pic>
              </a:graphicData>
            </a:graphic>
          </wp:inline>
        </w:drawing>
      </w:r>
    </w:p>
    <w:p w14:paraId="3CF7DF15" w14:textId="53A57B01" w:rsidR="009F7E28" w:rsidRDefault="009F7E28" w:rsidP="008D0B75">
      <w:r>
        <w:rPr>
          <w:rFonts w:hint="eastAsia"/>
        </w:rPr>
        <w:t>グラスパックXLのサイズ感</w:t>
      </w:r>
    </w:p>
    <w:p w14:paraId="26E867DE" w14:textId="77777777" w:rsidR="00A17E79" w:rsidRDefault="00A17E79" w:rsidP="008D0B75"/>
    <w:p w14:paraId="52984380" w14:textId="7FCEB819" w:rsidR="00C70E12" w:rsidRDefault="00C70E12" w:rsidP="008D0B75">
      <w:r>
        <w:rPr>
          <w:noProof/>
        </w:rPr>
        <w:drawing>
          <wp:inline distT="0" distB="0" distL="0" distR="0" wp14:anchorId="11837E0F" wp14:editId="7527379C">
            <wp:extent cx="2631882" cy="2631882"/>
            <wp:effectExtent l="0" t="0" r="0" b="0"/>
            <wp:docPr id="94839933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38179" cy="2638179"/>
                    </a:xfrm>
                    <a:prstGeom prst="rect">
                      <a:avLst/>
                    </a:prstGeom>
                    <a:noFill/>
                    <a:ln>
                      <a:noFill/>
                    </a:ln>
                  </pic:spPr>
                </pic:pic>
              </a:graphicData>
            </a:graphic>
          </wp:inline>
        </w:drawing>
      </w:r>
    </w:p>
    <w:p w14:paraId="3830B5C4" w14:textId="773A1EDF" w:rsidR="00C70E12" w:rsidRDefault="00C70E12" w:rsidP="008D0B75">
      <w:r>
        <w:rPr>
          <w:rFonts w:hint="eastAsia"/>
        </w:rPr>
        <w:t>グラスパックXLにトレーナーを入れた様子</w:t>
      </w:r>
    </w:p>
    <w:p w14:paraId="43961402" w14:textId="77777777" w:rsidR="00C70E12" w:rsidRDefault="00C70E12" w:rsidP="008D0B75"/>
    <w:p w14:paraId="2D9B884D" w14:textId="2518D48C" w:rsidR="008D0B75" w:rsidRPr="008D0B75" w:rsidRDefault="008D0B75" w:rsidP="008D0B75">
      <w:pPr>
        <w:pStyle w:val="1"/>
      </w:pPr>
      <w:r w:rsidRPr="008D0B75">
        <w:t>■新商品概要</w:t>
      </w:r>
    </w:p>
    <w:p w14:paraId="42C8B3C3" w14:textId="47D29DED" w:rsidR="008D0B75" w:rsidRPr="008D0B75" w:rsidRDefault="008D0B75" w:rsidP="008D0B75">
      <w:pPr>
        <w:numPr>
          <w:ilvl w:val="0"/>
          <w:numId w:val="1"/>
        </w:numPr>
      </w:pPr>
      <w:r w:rsidRPr="008D0B75">
        <w:rPr>
          <w:b/>
          <w:bCs/>
        </w:rPr>
        <w:t>商品名</w:t>
      </w:r>
      <w:r w:rsidRPr="008D0B75">
        <w:t>：グラスパック</w:t>
      </w:r>
      <w:r w:rsidR="00A15B9D">
        <w:rPr>
          <w:rFonts w:hint="eastAsia"/>
        </w:rPr>
        <w:t>XL</w:t>
      </w:r>
      <w:r w:rsidRPr="008D0B75">
        <w:t xml:space="preserve"> </w:t>
      </w:r>
    </w:p>
    <w:p w14:paraId="28A505C0" w14:textId="4AEB48C8" w:rsidR="008D0B75" w:rsidRPr="008D0B75" w:rsidRDefault="008D0B75" w:rsidP="008D0B75">
      <w:pPr>
        <w:numPr>
          <w:ilvl w:val="0"/>
          <w:numId w:val="1"/>
        </w:numPr>
      </w:pPr>
      <w:r w:rsidRPr="008D0B75">
        <w:rPr>
          <w:b/>
          <w:bCs/>
        </w:rPr>
        <w:t>サイズ</w:t>
      </w:r>
      <w:r w:rsidRPr="008D0B75">
        <w:t>：横430mm×縦60</w:t>
      </w:r>
      <w:r w:rsidR="003402A9">
        <w:rPr>
          <w:rFonts w:hint="eastAsia"/>
        </w:rPr>
        <w:t>8</w:t>
      </w:r>
      <w:r w:rsidRPr="008D0B75">
        <w:t>mm</w:t>
      </w:r>
    </w:p>
    <w:p w14:paraId="5DDA5C48" w14:textId="27DD6FE1" w:rsidR="008D0B75" w:rsidRPr="008D0B75" w:rsidRDefault="008D0B75" w:rsidP="008D0B75">
      <w:pPr>
        <w:numPr>
          <w:ilvl w:val="0"/>
          <w:numId w:val="1"/>
        </w:numPr>
      </w:pPr>
      <w:r w:rsidRPr="008D0B75">
        <w:rPr>
          <w:b/>
          <w:bCs/>
        </w:rPr>
        <w:t>素材</w:t>
      </w:r>
      <w:r w:rsidRPr="008D0B75">
        <w:t>：グラシン紙（</w:t>
      </w:r>
      <w:r w:rsidR="00A15B9D">
        <w:rPr>
          <w:rFonts w:hint="eastAsia"/>
        </w:rPr>
        <w:t>半透明素材</w:t>
      </w:r>
      <w:r w:rsidRPr="008D0B75">
        <w:t>・高平滑）</w:t>
      </w:r>
    </w:p>
    <w:p w14:paraId="1D132594" w14:textId="77777777" w:rsidR="008D0B75" w:rsidRPr="008D0B75" w:rsidRDefault="008D0B75" w:rsidP="008D0B75">
      <w:pPr>
        <w:numPr>
          <w:ilvl w:val="0"/>
          <w:numId w:val="1"/>
        </w:numPr>
      </w:pPr>
      <w:r w:rsidRPr="008D0B75">
        <w:rPr>
          <w:b/>
          <w:bCs/>
        </w:rPr>
        <w:t>カラー</w:t>
      </w:r>
      <w:r w:rsidRPr="008D0B75">
        <w:t>：無地</w:t>
      </w:r>
    </w:p>
    <w:p w14:paraId="36137F9A" w14:textId="12984BEB" w:rsidR="008D0B75" w:rsidRPr="008D0B75" w:rsidRDefault="008D0B75" w:rsidP="008D0B75">
      <w:pPr>
        <w:numPr>
          <w:ilvl w:val="0"/>
          <w:numId w:val="1"/>
        </w:numPr>
      </w:pPr>
      <w:r w:rsidRPr="008D0B75">
        <w:rPr>
          <w:b/>
          <w:bCs/>
        </w:rPr>
        <w:t>加工</w:t>
      </w:r>
      <w:r w:rsidR="00686A84">
        <w:rPr>
          <w:rFonts w:hint="eastAsia"/>
          <w:b/>
          <w:bCs/>
        </w:rPr>
        <w:t>オプション</w:t>
      </w:r>
      <w:r w:rsidRPr="008D0B75">
        <w:t>：ロゴ印刷、</w:t>
      </w:r>
      <w:r w:rsidR="005A4723">
        <w:rPr>
          <w:rFonts w:hint="eastAsia"/>
        </w:rPr>
        <w:t>封緘</w:t>
      </w:r>
      <w:r w:rsidRPr="008D0B75">
        <w:t>テープ・</w:t>
      </w:r>
      <w:r w:rsidR="005A4723">
        <w:rPr>
          <w:rFonts w:hint="eastAsia"/>
        </w:rPr>
        <w:t>エア抜き加工</w:t>
      </w:r>
    </w:p>
    <w:p w14:paraId="64A65827" w14:textId="07C3CE40" w:rsidR="008D0B75" w:rsidRDefault="008D0B75" w:rsidP="008D0B75">
      <w:pPr>
        <w:numPr>
          <w:ilvl w:val="0"/>
          <w:numId w:val="1"/>
        </w:numPr>
      </w:pPr>
      <w:r w:rsidRPr="008D0B75">
        <w:rPr>
          <w:b/>
          <w:bCs/>
        </w:rPr>
        <w:t>用途</w:t>
      </w:r>
      <w:r w:rsidRPr="008D0B75">
        <w:t>：</w:t>
      </w:r>
      <w:r w:rsidR="00A15B9D">
        <w:rPr>
          <w:rFonts w:hint="eastAsia"/>
        </w:rPr>
        <w:t>通販包材、店頭包装、ギフト包装</w:t>
      </w:r>
      <w:r w:rsidR="003137B0">
        <w:rPr>
          <w:rFonts w:hint="eastAsia"/>
        </w:rPr>
        <w:t>など</w:t>
      </w:r>
    </w:p>
    <w:p w14:paraId="440FE848" w14:textId="54A11993" w:rsidR="00FF0C3C" w:rsidRDefault="00FF0C3C" w:rsidP="00FF0C3C">
      <w:pPr>
        <w:numPr>
          <w:ilvl w:val="0"/>
          <w:numId w:val="1"/>
        </w:numPr>
      </w:pPr>
      <w:r>
        <w:rPr>
          <w:rFonts w:hint="eastAsia"/>
          <w:b/>
          <w:bCs/>
        </w:rPr>
        <w:t>販売：</w:t>
      </w:r>
      <w:r w:rsidRPr="00FF0C3C">
        <w:rPr>
          <w:rFonts w:hint="eastAsia"/>
        </w:rPr>
        <w:t>当社</w:t>
      </w:r>
      <w:r>
        <w:rPr>
          <w:rFonts w:hint="eastAsia"/>
        </w:rPr>
        <w:t>オンラインショップ</w:t>
      </w:r>
      <w:r>
        <w:br/>
      </w:r>
      <w:hyperlink r:id="rId10" w:history="1">
        <w:r w:rsidRPr="004E3CAE">
          <w:rPr>
            <w:rStyle w:val="ae"/>
          </w:rPr>
          <w:t>https://sokana.shop/items/69b37455b0a302ed821bbf32</w:t>
        </w:r>
      </w:hyperlink>
    </w:p>
    <w:p w14:paraId="44152FC7" w14:textId="77777777" w:rsidR="00C70E12" w:rsidRDefault="00C70E12" w:rsidP="00C70E12"/>
    <w:p w14:paraId="796F2CF9" w14:textId="77777777" w:rsidR="00C70E12" w:rsidRPr="008D0B75" w:rsidRDefault="00C70E12" w:rsidP="00C70E12"/>
    <w:p w14:paraId="5C90C56E" w14:textId="7BE541C3" w:rsidR="008D0B75" w:rsidRPr="008D0B75" w:rsidRDefault="008D0B75" w:rsidP="008D0B75">
      <w:pPr>
        <w:pStyle w:val="1"/>
      </w:pPr>
      <w:r w:rsidRPr="008D0B75">
        <w:t>■</w:t>
      </w:r>
      <w:r w:rsidR="003137B0">
        <w:rPr>
          <w:rFonts w:hint="eastAsia"/>
        </w:rPr>
        <w:t>本体</w:t>
      </w:r>
      <w:r w:rsidRPr="008D0B75">
        <w:t>価格（税抜）</w:t>
      </w:r>
    </w:p>
    <w:p w14:paraId="5B16E66D" w14:textId="629B7C38" w:rsidR="008D0B75" w:rsidRPr="00722866" w:rsidRDefault="008D0B75" w:rsidP="00FC3C4F">
      <w:r w:rsidRPr="00722866">
        <w:t>20枚 3,280円</w:t>
      </w:r>
    </w:p>
    <w:p w14:paraId="5209D162" w14:textId="3DC64042" w:rsidR="008D0B75" w:rsidRPr="00722866" w:rsidRDefault="008D0B75" w:rsidP="008D0B75">
      <w:r w:rsidRPr="00722866">
        <w:t>※</w:t>
      </w:r>
      <w:r w:rsidR="00084BF7">
        <w:rPr>
          <w:rFonts w:hint="eastAsia"/>
        </w:rPr>
        <w:t>そのほか</w:t>
      </w:r>
      <w:r w:rsidRPr="00722866">
        <w:t>50枚</w:t>
      </w:r>
      <w:r w:rsidR="000A78B7">
        <w:rPr>
          <w:rFonts w:hint="eastAsia"/>
        </w:rPr>
        <w:t>／</w:t>
      </w:r>
      <w:r w:rsidRPr="00722866">
        <w:t>100枚</w:t>
      </w:r>
      <w:r w:rsidR="000A78B7">
        <w:rPr>
          <w:rFonts w:hint="eastAsia"/>
        </w:rPr>
        <w:t>／</w:t>
      </w:r>
      <w:r w:rsidRPr="00722866">
        <w:t>500枚</w:t>
      </w:r>
      <w:r w:rsidR="00A94627">
        <w:rPr>
          <w:rFonts w:hint="eastAsia"/>
        </w:rPr>
        <w:t>の販売バリエーション</w:t>
      </w:r>
      <w:r w:rsidRPr="00722866">
        <w:br/>
        <w:t>※</w:t>
      </w:r>
      <w:r w:rsidR="003402A9">
        <w:rPr>
          <w:rFonts w:hint="eastAsia"/>
        </w:rPr>
        <w:t>10</w:t>
      </w:r>
      <w:r w:rsidRPr="00722866">
        <w:t>00枚以上は個別見積り（法人向け対応）</w:t>
      </w:r>
    </w:p>
    <w:p w14:paraId="5DB2789D" w14:textId="449EB854" w:rsidR="008D0B75" w:rsidRPr="008D0B75" w:rsidRDefault="008D0B75" w:rsidP="008D0B75">
      <w:pPr>
        <w:pStyle w:val="1"/>
      </w:pPr>
      <w:r w:rsidRPr="008D0B75">
        <w:t>■開発背景</w:t>
      </w:r>
    </w:p>
    <w:p w14:paraId="400C95AC" w14:textId="68E31B4F" w:rsidR="00910FF1" w:rsidRDefault="00910FF1" w:rsidP="00910FF1">
      <w:r>
        <w:rPr>
          <w:rFonts w:hint="eastAsia"/>
        </w:rPr>
        <w:t>近年、環境配慮への意識が高まる中、アパレル業界では包装資材の選定がブランドの姿勢を示す重要な指標となっています。特に以下の</w:t>
      </w:r>
      <w:r>
        <w:t>3点を重視するブランドが増えており、資材の「脱プラスチック化」が</w:t>
      </w:r>
      <w:r>
        <w:rPr>
          <w:rFonts w:hint="eastAsia"/>
        </w:rPr>
        <w:t>求められています。</w:t>
      </w:r>
    </w:p>
    <w:p w14:paraId="3D012A65" w14:textId="77777777" w:rsidR="00CE1FBF" w:rsidRDefault="00CE1FBF" w:rsidP="00910FF1"/>
    <w:p w14:paraId="3DD6B5B6" w14:textId="498C27B1" w:rsidR="00910FF1" w:rsidRDefault="00910FF1" w:rsidP="00CE1FBF">
      <w:pPr>
        <w:pStyle w:val="a9"/>
        <w:numPr>
          <w:ilvl w:val="0"/>
          <w:numId w:val="12"/>
        </w:numPr>
      </w:pPr>
      <w:r>
        <w:rPr>
          <w:rFonts w:hint="eastAsia"/>
        </w:rPr>
        <w:t>ブランドイメージの向上：天然素材へのこだわりを包装まで一貫させる。</w:t>
      </w:r>
    </w:p>
    <w:p w14:paraId="092F4D35" w14:textId="20DB8E84" w:rsidR="00910FF1" w:rsidRDefault="00910FF1" w:rsidP="00CE1FBF">
      <w:pPr>
        <w:pStyle w:val="a9"/>
        <w:numPr>
          <w:ilvl w:val="0"/>
          <w:numId w:val="12"/>
        </w:numPr>
      </w:pPr>
      <w:r>
        <w:rPr>
          <w:rFonts w:hint="eastAsia"/>
        </w:rPr>
        <w:t>脱プラスチックの推進：環境負荷の高いプラスチック製ポリ袋からの完全脱却。</w:t>
      </w:r>
    </w:p>
    <w:p w14:paraId="158CF129" w14:textId="21F70FEF" w:rsidR="00910FF1" w:rsidRDefault="00910FF1" w:rsidP="00CE1FBF">
      <w:pPr>
        <w:pStyle w:val="a9"/>
        <w:numPr>
          <w:ilvl w:val="0"/>
          <w:numId w:val="12"/>
        </w:numPr>
      </w:pPr>
      <w:r>
        <w:rPr>
          <w:rFonts w:hint="eastAsia"/>
        </w:rPr>
        <w:t>ブランド戦略の統一：</w:t>
      </w:r>
      <w:r>
        <w:t>EC・店舗・ギフトのすべてで共通の資材を用い、顧客体験を最適化する。</w:t>
      </w:r>
    </w:p>
    <w:p w14:paraId="5B0C81D7" w14:textId="77777777" w:rsidR="00910FF1" w:rsidRPr="00910FF1" w:rsidRDefault="00910FF1" w:rsidP="00910FF1"/>
    <w:p w14:paraId="09DE0E0B" w14:textId="77777777" w:rsidR="00910FF1" w:rsidRDefault="00910FF1" w:rsidP="00910FF1">
      <w:r>
        <w:rPr>
          <w:rFonts w:hint="eastAsia"/>
        </w:rPr>
        <w:t>当社が展開する半透明の紙製袋「グラスパック」は、紙製でありながら内容物を確認できる独自の機能性で、こうしたニーズに応えてきました。しかし、薄く繊細なグラシン紙を大型化して袋状に加工することは技術的に難易度が高く、アパレル現場で求められる「セーターやアウターが入るサイズ」については、これまで高コストな特注対応に限定されてきました。</w:t>
      </w:r>
    </w:p>
    <w:p w14:paraId="33317B82" w14:textId="15055D11" w:rsidR="00910FF1" w:rsidRDefault="00910FF1" w:rsidP="00910FF1">
      <w:r>
        <w:rPr>
          <w:rFonts w:hint="eastAsia"/>
        </w:rPr>
        <w:t>こうした状況を踏まえ、当社は製造ラインを刷新し、大型サイズの安定生産体制を確立。従来の最大寸法から約</w:t>
      </w:r>
      <w:r>
        <w:t>3倍となる「430×60</w:t>
      </w:r>
      <w:r w:rsidR="003402A9">
        <w:rPr>
          <w:rFonts w:hint="eastAsia"/>
        </w:rPr>
        <w:t>8</w:t>
      </w:r>
      <w:r>
        <w:t>mm」を、待望の既製品としてラインアップに追加しました。</w:t>
      </w:r>
    </w:p>
    <w:p w14:paraId="251A1533" w14:textId="77777777" w:rsidR="00910FF1" w:rsidRDefault="00910FF1" w:rsidP="00910FF1">
      <w:r>
        <w:rPr>
          <w:rFonts w:hint="eastAsia"/>
        </w:rPr>
        <w:t>これにより、これまで特注でしか実現できなかった大型の紙包装を、より安価に、少ない枚数から手軽に導入することが可能になります。</w:t>
      </w:r>
    </w:p>
    <w:p w14:paraId="060EDAEF" w14:textId="77777777" w:rsidR="00910FF1" w:rsidRDefault="00910FF1" w:rsidP="00910FF1"/>
    <w:p w14:paraId="09166BA4" w14:textId="250E3F91" w:rsidR="008D0B75" w:rsidRPr="00910FF1" w:rsidRDefault="008D0B75" w:rsidP="00EB7D52">
      <w:pPr>
        <w:pStyle w:val="1"/>
      </w:pPr>
      <w:r w:rsidRPr="00910FF1">
        <w:t>■製品特長（アパレル企業向け）</w:t>
      </w:r>
    </w:p>
    <w:p w14:paraId="5892509C" w14:textId="7CCCA16E" w:rsidR="008D0B75" w:rsidRPr="00EB7D52" w:rsidRDefault="00FB03CE" w:rsidP="00EB7D52">
      <w:pPr>
        <w:pStyle w:val="a9"/>
        <w:numPr>
          <w:ilvl w:val="0"/>
          <w:numId w:val="13"/>
        </w:numPr>
      </w:pPr>
      <w:r w:rsidRPr="00EB7D52">
        <w:rPr>
          <w:rFonts w:hint="eastAsia"/>
        </w:rPr>
        <w:t>ジャケット</w:t>
      </w:r>
      <w:r w:rsidR="005A4723" w:rsidRPr="00EB7D52">
        <w:rPr>
          <w:rFonts w:hint="eastAsia"/>
        </w:rPr>
        <w:t>・アウター</w:t>
      </w:r>
      <w:r w:rsidR="008D0B75" w:rsidRPr="00EB7D52">
        <w:t>も入る“超大型サイズ”</w:t>
      </w:r>
    </w:p>
    <w:p w14:paraId="60AF68C2" w14:textId="61200887" w:rsidR="008D0B75" w:rsidRPr="00EB7D52" w:rsidRDefault="00036B30" w:rsidP="00EB7D52">
      <w:pPr>
        <w:pStyle w:val="a9"/>
        <w:numPr>
          <w:ilvl w:val="0"/>
          <w:numId w:val="13"/>
        </w:numPr>
      </w:pPr>
      <w:r w:rsidRPr="00EB7D52">
        <w:rPr>
          <w:rFonts w:hint="eastAsia"/>
        </w:rPr>
        <w:t>衣類の</w:t>
      </w:r>
      <w:r w:rsidR="008D0B75" w:rsidRPr="00EB7D52">
        <w:t>“</w:t>
      </w:r>
      <w:r w:rsidRPr="00EB7D52">
        <w:rPr>
          <w:rFonts w:hint="eastAsia"/>
        </w:rPr>
        <w:t>美観を損なわない</w:t>
      </w:r>
      <w:r w:rsidR="008D0B75" w:rsidRPr="00EB7D52">
        <w:t>”</w:t>
      </w:r>
      <w:r w:rsidRPr="00EB7D52">
        <w:rPr>
          <w:rFonts w:hint="eastAsia"/>
        </w:rPr>
        <w:t>半透明素材</w:t>
      </w:r>
    </w:p>
    <w:p w14:paraId="4452C5EC" w14:textId="056CC09D" w:rsidR="008D0B75" w:rsidRPr="00EB7D52" w:rsidRDefault="00036B30" w:rsidP="00EB7D52">
      <w:pPr>
        <w:pStyle w:val="a9"/>
        <w:numPr>
          <w:ilvl w:val="0"/>
          <w:numId w:val="13"/>
        </w:numPr>
      </w:pPr>
      <w:r w:rsidRPr="00EB7D52">
        <w:rPr>
          <w:rFonts w:hint="eastAsia"/>
        </w:rPr>
        <w:t>天然素材と紙包材で</w:t>
      </w:r>
      <w:r w:rsidR="008D0B75" w:rsidRPr="00EB7D52">
        <w:t>環境</w:t>
      </w:r>
      <w:r w:rsidRPr="00EB7D52">
        <w:rPr>
          <w:rFonts w:hint="eastAsia"/>
        </w:rPr>
        <w:t>意識のブランド価値に</w:t>
      </w:r>
      <w:r w:rsidR="008D0B75" w:rsidRPr="00EB7D52">
        <w:t>貢献</w:t>
      </w:r>
    </w:p>
    <w:p w14:paraId="0341B3FC" w14:textId="4A2E724C" w:rsidR="008D0B75" w:rsidRPr="00EB7D52" w:rsidRDefault="00036B30" w:rsidP="00EB7D52">
      <w:pPr>
        <w:pStyle w:val="a9"/>
        <w:numPr>
          <w:ilvl w:val="0"/>
          <w:numId w:val="13"/>
        </w:numPr>
      </w:pPr>
      <w:r w:rsidRPr="00EB7D52">
        <w:rPr>
          <w:rFonts w:hint="eastAsia"/>
        </w:rPr>
        <w:t>封筒のような</w:t>
      </w:r>
      <w:r w:rsidR="00A94627" w:rsidRPr="00EB7D52">
        <w:rPr>
          <w:rFonts w:hint="eastAsia"/>
        </w:rPr>
        <w:t>フタが付いたスリット</w:t>
      </w:r>
      <w:r w:rsidR="008D0B75" w:rsidRPr="00EB7D52">
        <w:t>設計</w:t>
      </w:r>
    </w:p>
    <w:p w14:paraId="56F2EE7F" w14:textId="101FF332" w:rsidR="008D0B75" w:rsidRDefault="003D51EC" w:rsidP="00EB7D52">
      <w:pPr>
        <w:pStyle w:val="a9"/>
        <w:numPr>
          <w:ilvl w:val="0"/>
          <w:numId w:val="13"/>
        </w:numPr>
      </w:pPr>
      <w:r w:rsidRPr="00EB7D52">
        <w:rPr>
          <w:rFonts w:hint="eastAsia"/>
        </w:rPr>
        <w:t>ロゴやメッセージ印刷</w:t>
      </w:r>
      <w:r w:rsidR="00A94627" w:rsidRPr="00EB7D52">
        <w:rPr>
          <w:rFonts w:hint="eastAsia"/>
        </w:rPr>
        <w:t>（箔押し）</w:t>
      </w:r>
      <w:r w:rsidRPr="00EB7D52">
        <w:rPr>
          <w:rFonts w:hint="eastAsia"/>
        </w:rPr>
        <w:t>により、お客様のストーリーを演出</w:t>
      </w:r>
    </w:p>
    <w:p w14:paraId="7D6A0E74" w14:textId="77777777" w:rsidR="009F7E28" w:rsidRDefault="009F7E28" w:rsidP="009F7E28"/>
    <w:p w14:paraId="4620BB2A" w14:textId="72D9C658" w:rsidR="009F7E28" w:rsidRDefault="004A34A9" w:rsidP="009F7E28">
      <w:r>
        <w:rPr>
          <w:noProof/>
        </w:rPr>
        <w:lastRenderedPageBreak/>
        <w:drawing>
          <wp:inline distT="0" distB="0" distL="0" distR="0" wp14:anchorId="61D4815E" wp14:editId="78B97174">
            <wp:extent cx="2480807" cy="2480807"/>
            <wp:effectExtent l="0" t="0" r="0" b="0"/>
            <wp:docPr id="151507213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86060" cy="2486060"/>
                    </a:xfrm>
                    <a:prstGeom prst="rect">
                      <a:avLst/>
                    </a:prstGeom>
                    <a:noFill/>
                    <a:ln>
                      <a:noFill/>
                    </a:ln>
                  </pic:spPr>
                </pic:pic>
              </a:graphicData>
            </a:graphic>
          </wp:inline>
        </w:drawing>
      </w:r>
    </w:p>
    <w:p w14:paraId="6F3E500F" w14:textId="05F99C76" w:rsidR="004A34A9" w:rsidRDefault="004A34A9" w:rsidP="009F7E28">
      <w:r>
        <w:rPr>
          <w:rFonts w:hint="eastAsia"/>
        </w:rPr>
        <w:t>ロゴを黒印刷（箔押し）したサンプル</w:t>
      </w:r>
    </w:p>
    <w:p w14:paraId="57245D21" w14:textId="77777777" w:rsidR="004A34A9" w:rsidRDefault="004A34A9" w:rsidP="009F7E28"/>
    <w:p w14:paraId="3BCA7CE3" w14:textId="23578A46" w:rsidR="004A34A9" w:rsidRDefault="004A34A9" w:rsidP="009F7E28">
      <w:r>
        <w:rPr>
          <w:noProof/>
        </w:rPr>
        <w:drawing>
          <wp:inline distT="0" distB="0" distL="0" distR="0" wp14:anchorId="64894C1C" wp14:editId="3D0B61F3">
            <wp:extent cx="2480310" cy="2480310"/>
            <wp:effectExtent l="0" t="0" r="0" b="0"/>
            <wp:docPr id="174149353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91419" cy="2491419"/>
                    </a:xfrm>
                    <a:prstGeom prst="rect">
                      <a:avLst/>
                    </a:prstGeom>
                    <a:noFill/>
                    <a:ln>
                      <a:noFill/>
                    </a:ln>
                  </pic:spPr>
                </pic:pic>
              </a:graphicData>
            </a:graphic>
          </wp:inline>
        </w:drawing>
      </w:r>
    </w:p>
    <w:p w14:paraId="0868E95D" w14:textId="3C525172" w:rsidR="004A34A9" w:rsidRPr="00EB7D52" w:rsidRDefault="004A34A9" w:rsidP="009F7E28">
      <w:r>
        <w:rPr>
          <w:rFonts w:hint="eastAsia"/>
        </w:rPr>
        <w:t>ロゴを金印刷（箔押し）したサンプルの接写</w:t>
      </w:r>
    </w:p>
    <w:p w14:paraId="16C56D28" w14:textId="5AD08DDB" w:rsidR="008D0B75" w:rsidRPr="008D0B75" w:rsidRDefault="008D0B75" w:rsidP="008D0B75">
      <w:pPr>
        <w:pStyle w:val="1"/>
      </w:pPr>
      <w:r w:rsidRPr="008D0B75">
        <w:t>■利用シーン</w:t>
      </w:r>
    </w:p>
    <w:p w14:paraId="2EF95054" w14:textId="2D5CCBFE" w:rsidR="008D0B75" w:rsidRPr="00722866" w:rsidRDefault="008D0B75" w:rsidP="008D0B75">
      <w:pPr>
        <w:numPr>
          <w:ilvl w:val="0"/>
          <w:numId w:val="6"/>
        </w:numPr>
      </w:pPr>
      <w:r w:rsidRPr="00722866">
        <w:t>POP UP</w:t>
      </w:r>
      <w:r w:rsidR="00345610">
        <w:rPr>
          <w:rFonts w:hint="eastAsia"/>
        </w:rPr>
        <w:t>ストア</w:t>
      </w:r>
      <w:r w:rsidRPr="00722866">
        <w:t>用の特別なパッケージ</w:t>
      </w:r>
    </w:p>
    <w:p w14:paraId="2D8B7438" w14:textId="77777777" w:rsidR="008D0B75" w:rsidRPr="00722866" w:rsidRDefault="008D0B75" w:rsidP="008D0B75">
      <w:pPr>
        <w:numPr>
          <w:ilvl w:val="0"/>
          <w:numId w:val="6"/>
        </w:numPr>
      </w:pPr>
      <w:r w:rsidRPr="00722866">
        <w:t>新作コレクションの販促袋</w:t>
      </w:r>
    </w:p>
    <w:p w14:paraId="59F649AE" w14:textId="77777777" w:rsidR="008D0B75" w:rsidRPr="00722866" w:rsidRDefault="008D0B75" w:rsidP="008D0B75">
      <w:pPr>
        <w:numPr>
          <w:ilvl w:val="0"/>
          <w:numId w:val="6"/>
        </w:numPr>
      </w:pPr>
      <w:r w:rsidRPr="00722866">
        <w:t>ギフトセットの透明感あるラッピング</w:t>
      </w:r>
    </w:p>
    <w:p w14:paraId="2EE41488" w14:textId="77777777" w:rsidR="008D0B75" w:rsidRPr="00722866" w:rsidRDefault="008D0B75" w:rsidP="008D0B75">
      <w:pPr>
        <w:numPr>
          <w:ilvl w:val="0"/>
          <w:numId w:val="6"/>
        </w:numPr>
      </w:pPr>
      <w:r w:rsidRPr="00722866">
        <w:t>撮影・展示会の小物袋として活用</w:t>
      </w:r>
    </w:p>
    <w:p w14:paraId="01E84669" w14:textId="77777777" w:rsidR="008D0B75" w:rsidRPr="008D0B75" w:rsidRDefault="008D0B75" w:rsidP="008D0B75">
      <w:pPr>
        <w:pStyle w:val="1"/>
      </w:pPr>
      <w:r w:rsidRPr="008D0B75">
        <w:t>■ 導入メリット</w:t>
      </w:r>
    </w:p>
    <w:p w14:paraId="46E1E81C" w14:textId="77777777" w:rsidR="008D0B75" w:rsidRPr="00722866" w:rsidRDefault="008D0B75" w:rsidP="008D0B75">
      <w:pPr>
        <w:numPr>
          <w:ilvl w:val="0"/>
          <w:numId w:val="7"/>
        </w:numPr>
      </w:pPr>
      <w:r w:rsidRPr="00722866">
        <w:t>ブランドイメージの向上（ビニールより上質）</w:t>
      </w:r>
    </w:p>
    <w:p w14:paraId="63925C54" w14:textId="77777777" w:rsidR="008D0B75" w:rsidRPr="00722866" w:rsidRDefault="008D0B75" w:rsidP="008D0B75">
      <w:pPr>
        <w:numPr>
          <w:ilvl w:val="0"/>
          <w:numId w:val="7"/>
        </w:numPr>
      </w:pPr>
      <w:r w:rsidRPr="00722866">
        <w:t>棚・什器で映える（透け感で色が揃う）</w:t>
      </w:r>
    </w:p>
    <w:p w14:paraId="00ECF16A" w14:textId="77777777" w:rsidR="008D0B75" w:rsidRPr="00722866" w:rsidRDefault="008D0B75" w:rsidP="008D0B75">
      <w:pPr>
        <w:numPr>
          <w:ilvl w:val="0"/>
          <w:numId w:val="7"/>
        </w:numPr>
      </w:pPr>
      <w:r w:rsidRPr="00722866">
        <w:t>在庫圧縮：主力アイテムを広くカバー</w:t>
      </w:r>
    </w:p>
    <w:p w14:paraId="1CF61C64" w14:textId="77777777" w:rsidR="008D0B75" w:rsidRPr="00722866" w:rsidRDefault="008D0B75" w:rsidP="008D0B75">
      <w:pPr>
        <w:numPr>
          <w:ilvl w:val="0"/>
          <w:numId w:val="7"/>
        </w:numPr>
      </w:pPr>
      <w:r w:rsidRPr="00722866">
        <w:lastRenderedPageBreak/>
        <w:t>ECと店舗で同一資材を利用可能</w:t>
      </w:r>
    </w:p>
    <w:p w14:paraId="68B9B5DB" w14:textId="1463BEFA" w:rsidR="008D0B75" w:rsidRPr="00722866" w:rsidRDefault="008D0B75" w:rsidP="008D0B75">
      <w:pPr>
        <w:numPr>
          <w:ilvl w:val="0"/>
          <w:numId w:val="7"/>
        </w:numPr>
      </w:pPr>
      <w:r w:rsidRPr="00722866">
        <w:t>POP UP</w:t>
      </w:r>
      <w:r w:rsidR="00345610">
        <w:rPr>
          <w:rFonts w:hint="eastAsia"/>
        </w:rPr>
        <w:t>ストア</w:t>
      </w:r>
      <w:r w:rsidRPr="00722866">
        <w:t>からギフト施策まで展開しやすい</w:t>
      </w:r>
    </w:p>
    <w:p w14:paraId="378274D4" w14:textId="77777777" w:rsidR="008D0B75" w:rsidRPr="008D0B75" w:rsidRDefault="008D0B75" w:rsidP="008D0B75">
      <w:pPr>
        <w:pStyle w:val="1"/>
      </w:pPr>
      <w:r w:rsidRPr="008D0B75">
        <w:t>■ 購入方法</w:t>
      </w:r>
    </w:p>
    <w:p w14:paraId="22C8B824" w14:textId="669A0DBE" w:rsidR="008D0B75" w:rsidRPr="008D0B75" w:rsidRDefault="008D0B75" w:rsidP="008D0B75">
      <w:r w:rsidRPr="008D0B75">
        <w:t>オンラインショップにて</w:t>
      </w:r>
      <w:r w:rsidR="00EB7D52">
        <w:rPr>
          <w:rFonts w:hint="eastAsia"/>
        </w:rPr>
        <w:t>小ロットから</w:t>
      </w:r>
      <w:r w:rsidRPr="008D0B75">
        <w:t>販売。</w:t>
      </w:r>
    </w:p>
    <w:p w14:paraId="6C611375" w14:textId="00CADA1A" w:rsidR="008D0B75" w:rsidRPr="008D0B75" w:rsidRDefault="008D0B75" w:rsidP="008D0B75">
      <w:pPr>
        <w:numPr>
          <w:ilvl w:val="0"/>
          <w:numId w:val="8"/>
        </w:numPr>
      </w:pPr>
      <w:r w:rsidRPr="008D0B75">
        <w:t>20枚</w:t>
      </w:r>
      <w:r w:rsidR="00EB7D52">
        <w:rPr>
          <w:rFonts w:hint="eastAsia"/>
        </w:rPr>
        <w:t>・</w:t>
      </w:r>
      <w:r w:rsidRPr="008D0B75">
        <w:t>50枚・100枚・500枚</w:t>
      </w:r>
    </w:p>
    <w:p w14:paraId="69A932CC" w14:textId="1CEE53D9" w:rsidR="008D0B75" w:rsidRPr="008D0B75" w:rsidRDefault="00DA552F" w:rsidP="008D0B75">
      <w:pPr>
        <w:numPr>
          <w:ilvl w:val="0"/>
          <w:numId w:val="8"/>
        </w:numPr>
      </w:pPr>
      <w:r>
        <w:rPr>
          <w:rFonts w:hint="eastAsia"/>
        </w:rPr>
        <w:t>10</w:t>
      </w:r>
      <w:r w:rsidR="008D0B75" w:rsidRPr="008D0B75">
        <w:t>00枚以上は問い合わせ対応</w:t>
      </w:r>
    </w:p>
    <w:p w14:paraId="1B0EAE01" w14:textId="77777777" w:rsidR="008D0B75" w:rsidRPr="008D0B75" w:rsidRDefault="008D0B75" w:rsidP="008D0B75">
      <w:pPr>
        <w:pStyle w:val="1"/>
      </w:pPr>
      <w:r w:rsidRPr="008D0B75">
        <w:t>■ 会社概要</w:t>
      </w:r>
    </w:p>
    <w:p w14:paraId="1D361370" w14:textId="77777777" w:rsidR="008D0B75" w:rsidRPr="008D0B75" w:rsidRDefault="008D0B75" w:rsidP="008D0B75">
      <w:pPr>
        <w:numPr>
          <w:ilvl w:val="0"/>
          <w:numId w:val="9"/>
        </w:numPr>
      </w:pPr>
      <w:r w:rsidRPr="008D0B75">
        <w:rPr>
          <w:b/>
          <w:bCs/>
        </w:rPr>
        <w:t>会社名</w:t>
      </w:r>
      <w:r w:rsidRPr="008D0B75">
        <w:t>：株式会社吉田印刷所</w:t>
      </w:r>
    </w:p>
    <w:p w14:paraId="3E947692" w14:textId="77777777" w:rsidR="008D0B75" w:rsidRPr="008D0B75" w:rsidRDefault="008D0B75" w:rsidP="008D0B75">
      <w:pPr>
        <w:numPr>
          <w:ilvl w:val="0"/>
          <w:numId w:val="9"/>
        </w:numPr>
      </w:pPr>
      <w:r w:rsidRPr="008D0B75">
        <w:rPr>
          <w:b/>
          <w:bCs/>
        </w:rPr>
        <w:t>所在地</w:t>
      </w:r>
      <w:r w:rsidRPr="008D0B75">
        <w:t>：新潟県五泉市947-1</w:t>
      </w:r>
    </w:p>
    <w:p w14:paraId="6095926F" w14:textId="6F689298" w:rsidR="008D0B75" w:rsidRPr="008D0B75" w:rsidRDefault="008D0B75" w:rsidP="008D0B75">
      <w:pPr>
        <w:numPr>
          <w:ilvl w:val="0"/>
          <w:numId w:val="9"/>
        </w:numPr>
      </w:pPr>
      <w:r w:rsidRPr="008D0B75">
        <w:rPr>
          <w:b/>
          <w:bCs/>
        </w:rPr>
        <w:t>代表者</w:t>
      </w:r>
      <w:r w:rsidRPr="008D0B75">
        <w:t>：代表取締役</w:t>
      </w:r>
      <w:r w:rsidR="00722866" w:rsidRPr="00722866">
        <w:t>社長</w:t>
      </w:r>
      <w:r w:rsidRPr="008D0B75">
        <w:t xml:space="preserve">　</w:t>
      </w:r>
      <w:r w:rsidRPr="00722866">
        <w:t>吉田泰造</w:t>
      </w:r>
    </w:p>
    <w:p w14:paraId="651F8C88" w14:textId="77777777" w:rsidR="008D0B75" w:rsidRPr="008D0B75" w:rsidRDefault="008D0B75" w:rsidP="008D0B75">
      <w:pPr>
        <w:numPr>
          <w:ilvl w:val="0"/>
          <w:numId w:val="9"/>
        </w:numPr>
      </w:pPr>
      <w:r w:rsidRPr="008D0B75">
        <w:rPr>
          <w:b/>
          <w:bCs/>
        </w:rPr>
        <w:t>事業内容</w:t>
      </w:r>
      <w:r w:rsidRPr="008D0B75">
        <w:t>：印刷事業、紙製包材の企画・製造・販売、OEM製造</w:t>
      </w:r>
    </w:p>
    <w:p w14:paraId="065F1FF1" w14:textId="77777777" w:rsidR="008D0B75" w:rsidRPr="008D0B75" w:rsidRDefault="008D0B75" w:rsidP="008D0B75">
      <w:pPr>
        <w:numPr>
          <w:ilvl w:val="0"/>
          <w:numId w:val="9"/>
        </w:numPr>
      </w:pPr>
      <w:r w:rsidRPr="008D0B75">
        <w:rPr>
          <w:b/>
          <w:bCs/>
        </w:rPr>
        <w:t>TEL</w:t>
      </w:r>
      <w:r w:rsidRPr="008D0B75">
        <w:t>：0250-43-0141</w:t>
      </w:r>
    </w:p>
    <w:p w14:paraId="0A590E8F" w14:textId="68659668" w:rsidR="008D0B75" w:rsidRPr="008D0B75" w:rsidRDefault="008D0B75" w:rsidP="008D0B75">
      <w:pPr>
        <w:numPr>
          <w:ilvl w:val="0"/>
          <w:numId w:val="9"/>
        </w:numPr>
      </w:pPr>
      <w:r w:rsidRPr="008D0B75">
        <w:rPr>
          <w:b/>
          <w:bCs/>
        </w:rPr>
        <w:t>企業サイト</w:t>
      </w:r>
      <w:r w:rsidRPr="008D0B75">
        <w:t>：</w:t>
      </w:r>
      <w:r>
        <w:rPr>
          <w:rFonts w:hint="eastAsia"/>
        </w:rPr>
        <w:t>https://www.ddc.co.jp</w:t>
      </w:r>
    </w:p>
    <w:p w14:paraId="5BB33F5A" w14:textId="77777777" w:rsidR="008D0B75" w:rsidRPr="008D0B75" w:rsidRDefault="008D0B75" w:rsidP="008D0B75">
      <w:pPr>
        <w:pStyle w:val="1"/>
      </w:pPr>
      <w:r w:rsidRPr="008D0B75">
        <w:t>■ 本件に関するお問い合わせ</w:t>
      </w:r>
    </w:p>
    <w:p w14:paraId="069238F0" w14:textId="77777777" w:rsidR="008D0B75" w:rsidRPr="008D0B75" w:rsidRDefault="008D0B75" w:rsidP="008D0B75">
      <w:r w:rsidRPr="008D0B75">
        <w:t>株式会社吉田印刷所</w:t>
      </w:r>
      <w:r w:rsidRPr="008D0B75">
        <w:br/>
        <w:t>グラスパック担当</w:t>
      </w:r>
    </w:p>
    <w:p w14:paraId="329F0F7A" w14:textId="52BFB41C" w:rsidR="008D0B75" w:rsidRPr="008D0B75" w:rsidRDefault="008D0B75" w:rsidP="008D0B75">
      <w:pPr>
        <w:numPr>
          <w:ilvl w:val="0"/>
          <w:numId w:val="10"/>
        </w:numPr>
      </w:pPr>
      <w:r w:rsidRPr="008D0B75">
        <w:rPr>
          <w:b/>
          <w:bCs/>
        </w:rPr>
        <w:t>TEL</w:t>
      </w:r>
      <w:r w:rsidRPr="008D0B75">
        <w:t>：0250-43-</w:t>
      </w:r>
      <w:r w:rsidR="00EB7D52">
        <w:rPr>
          <w:rFonts w:hint="eastAsia"/>
        </w:rPr>
        <w:t>6144</w:t>
      </w:r>
    </w:p>
    <w:p w14:paraId="4994DE91" w14:textId="263DDD08" w:rsidR="008D0B75" w:rsidRPr="008D0B75" w:rsidRDefault="008D0B75" w:rsidP="00EB7D52">
      <w:pPr>
        <w:numPr>
          <w:ilvl w:val="0"/>
          <w:numId w:val="10"/>
        </w:numPr>
      </w:pPr>
      <w:r w:rsidRPr="008D0B75">
        <w:rPr>
          <w:b/>
          <w:bCs/>
        </w:rPr>
        <w:t>受付時間</w:t>
      </w:r>
      <w:r w:rsidRPr="008D0B75">
        <w:t>：平日9:00〜17:</w:t>
      </w:r>
      <w:r w:rsidR="00767B94">
        <w:rPr>
          <w:rFonts w:hint="eastAsia"/>
        </w:rPr>
        <w:t>0</w:t>
      </w:r>
      <w:r w:rsidRPr="008D0B75">
        <w:t>0</w:t>
      </w:r>
    </w:p>
    <w:sectPr w:rsidR="008D0B75" w:rsidRPr="008D0B75" w:rsidSect="004308C2">
      <w:pgSz w:w="11906" w:h="16838" w:code="9"/>
      <w:pgMar w:top="1440" w:right="1077" w:bottom="1440" w:left="1077" w:header="851" w:footer="992" w:gutter="0"/>
      <w:paperSrc w:first="257" w:other="25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BD2FB" w14:textId="77777777" w:rsidR="003075D7" w:rsidRDefault="003075D7" w:rsidP="009D6397">
      <w:r>
        <w:separator/>
      </w:r>
    </w:p>
  </w:endnote>
  <w:endnote w:type="continuationSeparator" w:id="0">
    <w:p w14:paraId="23871F58" w14:textId="77777777" w:rsidR="003075D7" w:rsidRDefault="003075D7" w:rsidP="009D6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D1148" w14:textId="77777777" w:rsidR="003075D7" w:rsidRDefault="003075D7" w:rsidP="009D6397">
      <w:r>
        <w:separator/>
      </w:r>
    </w:p>
  </w:footnote>
  <w:footnote w:type="continuationSeparator" w:id="0">
    <w:p w14:paraId="05676352" w14:textId="77777777" w:rsidR="003075D7" w:rsidRDefault="003075D7" w:rsidP="009D6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766C"/>
    <w:multiLevelType w:val="multilevel"/>
    <w:tmpl w:val="C6543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652F7"/>
    <w:multiLevelType w:val="multilevel"/>
    <w:tmpl w:val="102CE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B65621"/>
    <w:multiLevelType w:val="multilevel"/>
    <w:tmpl w:val="126AB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7C0D8C"/>
    <w:multiLevelType w:val="multilevel"/>
    <w:tmpl w:val="E4620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3C5603"/>
    <w:multiLevelType w:val="multilevel"/>
    <w:tmpl w:val="CFA0E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2D5D1D"/>
    <w:multiLevelType w:val="multilevel"/>
    <w:tmpl w:val="ED84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770A06"/>
    <w:multiLevelType w:val="hybridMultilevel"/>
    <w:tmpl w:val="568826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93C45FD"/>
    <w:multiLevelType w:val="multilevel"/>
    <w:tmpl w:val="9E92B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A9241F"/>
    <w:multiLevelType w:val="multilevel"/>
    <w:tmpl w:val="EAD48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9570ED"/>
    <w:multiLevelType w:val="multilevel"/>
    <w:tmpl w:val="2496E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8028A0"/>
    <w:multiLevelType w:val="hybridMultilevel"/>
    <w:tmpl w:val="6C74167A"/>
    <w:lvl w:ilvl="0" w:tplc="C74E8EC4">
      <w:start w:val="1"/>
      <w:numFmt w:val="decimal"/>
      <w:lvlText w:val="%1."/>
      <w:lvlJc w:val="left"/>
      <w:pPr>
        <w:ind w:left="880" w:hanging="440"/>
      </w:pPr>
      <w:rPr>
        <w:rFonts w:asciiTheme="minorHAnsi" w:eastAsiaTheme="minorEastAsia" w:hAnsiTheme="minorHAnsi"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1" w15:restartNumberingAfterBreak="0">
    <w:nsid w:val="6C8C0D62"/>
    <w:multiLevelType w:val="multilevel"/>
    <w:tmpl w:val="1FA6A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5FC16BC"/>
    <w:multiLevelType w:val="hybridMultilevel"/>
    <w:tmpl w:val="2EDAE878"/>
    <w:lvl w:ilvl="0" w:tplc="130890C4">
      <w:start w:val="1"/>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761E31B0"/>
    <w:multiLevelType w:val="multilevel"/>
    <w:tmpl w:val="EE42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1648760">
    <w:abstractNumId w:val="1"/>
  </w:num>
  <w:num w:numId="2" w16cid:durableId="1372799346">
    <w:abstractNumId w:val="7"/>
  </w:num>
  <w:num w:numId="3" w16cid:durableId="1330134548">
    <w:abstractNumId w:val="11"/>
  </w:num>
  <w:num w:numId="4" w16cid:durableId="644507125">
    <w:abstractNumId w:val="5"/>
  </w:num>
  <w:num w:numId="5" w16cid:durableId="908004409">
    <w:abstractNumId w:val="3"/>
  </w:num>
  <w:num w:numId="6" w16cid:durableId="1563175811">
    <w:abstractNumId w:val="4"/>
  </w:num>
  <w:num w:numId="7" w16cid:durableId="1310982151">
    <w:abstractNumId w:val="2"/>
  </w:num>
  <w:num w:numId="8" w16cid:durableId="402073401">
    <w:abstractNumId w:val="8"/>
  </w:num>
  <w:num w:numId="9" w16cid:durableId="1335763252">
    <w:abstractNumId w:val="0"/>
  </w:num>
  <w:num w:numId="10" w16cid:durableId="248738637">
    <w:abstractNumId w:val="13"/>
  </w:num>
  <w:num w:numId="11" w16cid:durableId="1046612035">
    <w:abstractNumId w:val="9"/>
  </w:num>
  <w:num w:numId="12" w16cid:durableId="1548685467">
    <w:abstractNumId w:val="6"/>
  </w:num>
  <w:num w:numId="13" w16cid:durableId="1789471789">
    <w:abstractNumId w:val="10"/>
  </w:num>
  <w:num w:numId="14" w16cid:durableId="8726930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B75"/>
    <w:rsid w:val="00036B30"/>
    <w:rsid w:val="00084BF7"/>
    <w:rsid w:val="000A78B7"/>
    <w:rsid w:val="00113206"/>
    <w:rsid w:val="001701C8"/>
    <w:rsid w:val="001C0BB0"/>
    <w:rsid w:val="00284D43"/>
    <w:rsid w:val="003075D7"/>
    <w:rsid w:val="003137B0"/>
    <w:rsid w:val="003153B9"/>
    <w:rsid w:val="00315EB8"/>
    <w:rsid w:val="00332688"/>
    <w:rsid w:val="003402A9"/>
    <w:rsid w:val="00345610"/>
    <w:rsid w:val="003B5038"/>
    <w:rsid w:val="003D51EC"/>
    <w:rsid w:val="00417724"/>
    <w:rsid w:val="004308C2"/>
    <w:rsid w:val="00443614"/>
    <w:rsid w:val="004461C0"/>
    <w:rsid w:val="004A34A9"/>
    <w:rsid w:val="004B12E0"/>
    <w:rsid w:val="005173BE"/>
    <w:rsid w:val="00561D70"/>
    <w:rsid w:val="005636B1"/>
    <w:rsid w:val="005A4723"/>
    <w:rsid w:val="005D2443"/>
    <w:rsid w:val="005F78CB"/>
    <w:rsid w:val="00686A84"/>
    <w:rsid w:val="00687D5D"/>
    <w:rsid w:val="006966B7"/>
    <w:rsid w:val="006A71DE"/>
    <w:rsid w:val="006C11F8"/>
    <w:rsid w:val="006D10DE"/>
    <w:rsid w:val="006F5042"/>
    <w:rsid w:val="00722866"/>
    <w:rsid w:val="00767B94"/>
    <w:rsid w:val="007C3149"/>
    <w:rsid w:val="007F25A0"/>
    <w:rsid w:val="007F74B8"/>
    <w:rsid w:val="008D0B75"/>
    <w:rsid w:val="008F3ED2"/>
    <w:rsid w:val="00910FF1"/>
    <w:rsid w:val="0099685B"/>
    <w:rsid w:val="009D6397"/>
    <w:rsid w:val="009F7E28"/>
    <w:rsid w:val="00A15B9D"/>
    <w:rsid w:val="00A17E79"/>
    <w:rsid w:val="00A32792"/>
    <w:rsid w:val="00A94627"/>
    <w:rsid w:val="00A97B11"/>
    <w:rsid w:val="00AA268E"/>
    <w:rsid w:val="00B05327"/>
    <w:rsid w:val="00B94B19"/>
    <w:rsid w:val="00BA44D2"/>
    <w:rsid w:val="00BE28B5"/>
    <w:rsid w:val="00C51D66"/>
    <w:rsid w:val="00C67302"/>
    <w:rsid w:val="00C70E12"/>
    <w:rsid w:val="00C752EC"/>
    <w:rsid w:val="00CE1FBF"/>
    <w:rsid w:val="00D4416C"/>
    <w:rsid w:val="00DA552F"/>
    <w:rsid w:val="00DB7A7B"/>
    <w:rsid w:val="00DE1720"/>
    <w:rsid w:val="00E43780"/>
    <w:rsid w:val="00E61369"/>
    <w:rsid w:val="00E8596D"/>
    <w:rsid w:val="00E91443"/>
    <w:rsid w:val="00EB7D52"/>
    <w:rsid w:val="00ED2D9D"/>
    <w:rsid w:val="00EE2B4E"/>
    <w:rsid w:val="00F1281F"/>
    <w:rsid w:val="00F4470E"/>
    <w:rsid w:val="00FA7599"/>
    <w:rsid w:val="00FB03CE"/>
    <w:rsid w:val="00FB3468"/>
    <w:rsid w:val="00FC3C4F"/>
    <w:rsid w:val="00FD2F70"/>
    <w:rsid w:val="00FF0C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6A4D16"/>
  <w15:chartTrackingRefBased/>
  <w15:docId w15:val="{04875D17-1EED-4406-BE2C-BF33244AB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D0B75"/>
    <w:pPr>
      <w:keepNext/>
      <w:keepLines/>
      <w:spacing w:before="280" w:after="80"/>
      <w:outlineLvl w:val="0"/>
    </w:pPr>
    <w:rPr>
      <w:rFonts w:asciiTheme="majorHAnsi" w:eastAsiaTheme="majorEastAsia" w:hAnsiTheme="majorHAnsi" w:cstheme="majorBidi"/>
      <w:b/>
      <w:color w:val="000000" w:themeColor="text1"/>
      <w:sz w:val="32"/>
      <w:szCs w:val="32"/>
    </w:rPr>
  </w:style>
  <w:style w:type="paragraph" w:styleId="2">
    <w:name w:val="heading 2"/>
    <w:basedOn w:val="a"/>
    <w:next w:val="a"/>
    <w:link w:val="20"/>
    <w:uiPriority w:val="9"/>
    <w:unhideWhenUsed/>
    <w:qFormat/>
    <w:rsid w:val="008D0B75"/>
    <w:pPr>
      <w:keepNext/>
      <w:keepLines/>
      <w:spacing w:before="160" w:after="80"/>
      <w:outlineLvl w:val="1"/>
    </w:pPr>
    <w:rPr>
      <w:rFonts w:asciiTheme="majorHAnsi" w:eastAsiaTheme="majorEastAsia" w:hAnsiTheme="majorHAnsi" w:cstheme="majorBidi"/>
      <w:b/>
      <w:color w:val="000000" w:themeColor="text1"/>
      <w:sz w:val="24"/>
      <w:szCs w:val="28"/>
    </w:rPr>
  </w:style>
  <w:style w:type="paragraph" w:styleId="3">
    <w:name w:val="heading 3"/>
    <w:basedOn w:val="a"/>
    <w:next w:val="a"/>
    <w:link w:val="30"/>
    <w:uiPriority w:val="9"/>
    <w:semiHidden/>
    <w:unhideWhenUsed/>
    <w:qFormat/>
    <w:rsid w:val="008D0B75"/>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8D0B7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D0B7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D0B7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D0B7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D0B7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D0B7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D0B75"/>
    <w:rPr>
      <w:rFonts w:asciiTheme="majorHAnsi" w:eastAsiaTheme="majorEastAsia" w:hAnsiTheme="majorHAnsi" w:cstheme="majorBidi"/>
      <w:b/>
      <w:color w:val="000000" w:themeColor="text1"/>
      <w:sz w:val="32"/>
      <w:szCs w:val="32"/>
    </w:rPr>
  </w:style>
  <w:style w:type="character" w:customStyle="1" w:styleId="20">
    <w:name w:val="見出し 2 (文字)"/>
    <w:basedOn w:val="a0"/>
    <w:link w:val="2"/>
    <w:uiPriority w:val="9"/>
    <w:rsid w:val="008D0B75"/>
    <w:rPr>
      <w:rFonts w:asciiTheme="majorHAnsi" w:eastAsiaTheme="majorEastAsia" w:hAnsiTheme="majorHAnsi" w:cstheme="majorBidi"/>
      <w:b/>
      <w:color w:val="000000" w:themeColor="text1"/>
      <w:sz w:val="24"/>
      <w:szCs w:val="28"/>
    </w:rPr>
  </w:style>
  <w:style w:type="character" w:customStyle="1" w:styleId="30">
    <w:name w:val="見出し 3 (文字)"/>
    <w:basedOn w:val="a0"/>
    <w:link w:val="3"/>
    <w:uiPriority w:val="9"/>
    <w:semiHidden/>
    <w:rsid w:val="008D0B75"/>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8D0B7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D0B7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D0B7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D0B7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D0B7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D0B7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D0B75"/>
    <w:pPr>
      <w:snapToGrid w:val="0"/>
      <w:spacing w:after="80"/>
      <w:contextualSpacing/>
      <w:jc w:val="center"/>
    </w:pPr>
    <w:rPr>
      <w:rFonts w:asciiTheme="majorHAnsi" w:eastAsiaTheme="majorEastAsia" w:hAnsiTheme="majorHAnsi" w:cstheme="majorBidi"/>
      <w:b/>
      <w:spacing w:val="-10"/>
      <w:kern w:val="28"/>
      <w:sz w:val="48"/>
      <w:szCs w:val="56"/>
    </w:rPr>
  </w:style>
  <w:style w:type="character" w:customStyle="1" w:styleId="a4">
    <w:name w:val="表題 (文字)"/>
    <w:basedOn w:val="a0"/>
    <w:link w:val="a3"/>
    <w:uiPriority w:val="10"/>
    <w:rsid w:val="008D0B75"/>
    <w:rPr>
      <w:rFonts w:asciiTheme="majorHAnsi" w:eastAsiaTheme="majorEastAsia" w:hAnsiTheme="majorHAnsi" w:cstheme="majorBidi"/>
      <w:b/>
      <w:spacing w:val="-10"/>
      <w:kern w:val="28"/>
      <w:sz w:val="48"/>
      <w:szCs w:val="56"/>
    </w:rPr>
  </w:style>
  <w:style w:type="paragraph" w:styleId="a5">
    <w:name w:val="Subtitle"/>
    <w:basedOn w:val="a"/>
    <w:next w:val="a"/>
    <w:link w:val="a6"/>
    <w:uiPriority w:val="11"/>
    <w:qFormat/>
    <w:rsid w:val="008D0B75"/>
    <w:pPr>
      <w:numPr>
        <w:ilvl w:val="1"/>
      </w:numPr>
      <w:snapToGrid w:val="0"/>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D0B7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D0B75"/>
    <w:pPr>
      <w:spacing w:before="160" w:after="160"/>
      <w:jc w:val="center"/>
    </w:pPr>
    <w:rPr>
      <w:i/>
      <w:iCs/>
      <w:color w:val="404040" w:themeColor="text1" w:themeTint="BF"/>
    </w:rPr>
  </w:style>
  <w:style w:type="character" w:customStyle="1" w:styleId="a8">
    <w:name w:val="引用文 (文字)"/>
    <w:basedOn w:val="a0"/>
    <w:link w:val="a7"/>
    <w:uiPriority w:val="29"/>
    <w:rsid w:val="008D0B75"/>
    <w:rPr>
      <w:i/>
      <w:iCs/>
      <w:color w:val="404040" w:themeColor="text1" w:themeTint="BF"/>
    </w:rPr>
  </w:style>
  <w:style w:type="paragraph" w:styleId="a9">
    <w:name w:val="List Paragraph"/>
    <w:basedOn w:val="a"/>
    <w:uiPriority w:val="34"/>
    <w:qFormat/>
    <w:rsid w:val="008D0B75"/>
    <w:pPr>
      <w:ind w:left="720"/>
      <w:contextualSpacing/>
    </w:pPr>
  </w:style>
  <w:style w:type="character" w:styleId="21">
    <w:name w:val="Intense Emphasis"/>
    <w:basedOn w:val="a0"/>
    <w:uiPriority w:val="21"/>
    <w:qFormat/>
    <w:rsid w:val="008D0B75"/>
    <w:rPr>
      <w:i/>
      <w:iCs/>
      <w:color w:val="0F4761" w:themeColor="accent1" w:themeShade="BF"/>
    </w:rPr>
  </w:style>
  <w:style w:type="paragraph" w:styleId="22">
    <w:name w:val="Intense Quote"/>
    <w:basedOn w:val="a"/>
    <w:next w:val="a"/>
    <w:link w:val="23"/>
    <w:uiPriority w:val="30"/>
    <w:qFormat/>
    <w:rsid w:val="008D0B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D0B75"/>
    <w:rPr>
      <w:i/>
      <w:iCs/>
      <w:color w:val="0F4761" w:themeColor="accent1" w:themeShade="BF"/>
    </w:rPr>
  </w:style>
  <w:style w:type="character" w:styleId="24">
    <w:name w:val="Intense Reference"/>
    <w:basedOn w:val="a0"/>
    <w:uiPriority w:val="32"/>
    <w:qFormat/>
    <w:rsid w:val="008D0B75"/>
    <w:rPr>
      <w:b/>
      <w:bCs/>
      <w:smallCaps/>
      <w:color w:val="0F4761" w:themeColor="accent1" w:themeShade="BF"/>
      <w:spacing w:val="5"/>
    </w:rPr>
  </w:style>
  <w:style w:type="paragraph" w:styleId="aa">
    <w:name w:val="header"/>
    <w:basedOn w:val="a"/>
    <w:link w:val="ab"/>
    <w:uiPriority w:val="99"/>
    <w:unhideWhenUsed/>
    <w:rsid w:val="009D6397"/>
    <w:pPr>
      <w:tabs>
        <w:tab w:val="center" w:pos="4252"/>
        <w:tab w:val="right" w:pos="8504"/>
      </w:tabs>
      <w:snapToGrid w:val="0"/>
    </w:pPr>
  </w:style>
  <w:style w:type="character" w:customStyle="1" w:styleId="ab">
    <w:name w:val="ヘッダー (文字)"/>
    <w:basedOn w:val="a0"/>
    <w:link w:val="aa"/>
    <w:uiPriority w:val="99"/>
    <w:rsid w:val="009D6397"/>
  </w:style>
  <w:style w:type="paragraph" w:styleId="ac">
    <w:name w:val="footer"/>
    <w:basedOn w:val="a"/>
    <w:link w:val="ad"/>
    <w:uiPriority w:val="99"/>
    <w:unhideWhenUsed/>
    <w:rsid w:val="009D6397"/>
    <w:pPr>
      <w:tabs>
        <w:tab w:val="center" w:pos="4252"/>
        <w:tab w:val="right" w:pos="8504"/>
      </w:tabs>
      <w:snapToGrid w:val="0"/>
    </w:pPr>
  </w:style>
  <w:style w:type="character" w:customStyle="1" w:styleId="ad">
    <w:name w:val="フッター (文字)"/>
    <w:basedOn w:val="a0"/>
    <w:link w:val="ac"/>
    <w:uiPriority w:val="99"/>
    <w:rsid w:val="009D6397"/>
  </w:style>
  <w:style w:type="character" w:styleId="ae">
    <w:name w:val="Hyperlink"/>
    <w:basedOn w:val="a0"/>
    <w:uiPriority w:val="99"/>
    <w:unhideWhenUsed/>
    <w:rsid w:val="00FF0C3C"/>
    <w:rPr>
      <w:color w:val="467886" w:themeColor="hyperlink"/>
      <w:u w:val="single"/>
    </w:rPr>
  </w:style>
  <w:style w:type="character" w:styleId="af">
    <w:name w:val="Unresolved Mention"/>
    <w:basedOn w:val="a0"/>
    <w:uiPriority w:val="99"/>
    <w:semiHidden/>
    <w:unhideWhenUsed/>
    <w:rsid w:val="00FF0C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hyperlink" Target="https://sokana.shop/items/69b37455b0a302ed821bbf32"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すべてBIZ UDゴシック">
      <a:majorFont>
        <a:latin typeface="BIZ UDゴシック"/>
        <a:ea typeface="BIZ UDゴシック"/>
        <a:cs typeface=""/>
      </a:majorFont>
      <a:minorFont>
        <a:latin typeface="BIZ UDゴシック"/>
        <a:ea typeface="BIZ UD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5</Pages>
  <Words>1653</Words>
  <Characters>1862</Characters>
  <Application>Microsoft Office Word</Application>
  <DocSecurity>0</DocSecurity>
  <Lines>97</Lines>
  <Paragraphs>63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笹川 純一</dc:creator>
  <cp:keywords/>
  <dc:description/>
  <cp:lastModifiedBy>笹川 純一</cp:lastModifiedBy>
  <cp:revision>20</cp:revision>
  <cp:lastPrinted>2026-01-23T08:06:00Z</cp:lastPrinted>
  <dcterms:created xsi:type="dcterms:W3CDTF">2026-03-13T00:41:00Z</dcterms:created>
  <dcterms:modified xsi:type="dcterms:W3CDTF">2026-03-23T09:34:00Z</dcterms:modified>
</cp:coreProperties>
</file>